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4269" w14:textId="77777777" w:rsidR="00B94570" w:rsidRPr="00C172B2" w:rsidRDefault="00B94570" w:rsidP="001C3573">
      <w:pPr>
        <w:tabs>
          <w:tab w:val="left" w:pos="585"/>
        </w:tabs>
        <w:jc w:val="right"/>
        <w:rPr>
          <w:szCs w:val="24"/>
        </w:rPr>
      </w:pPr>
      <w:r w:rsidRPr="00C172B2">
        <w:rPr>
          <w:szCs w:val="24"/>
        </w:rPr>
        <w:t>1. pielikums Jūrmalas domes</w:t>
      </w:r>
    </w:p>
    <w:p w14:paraId="32A68BF0" w14:textId="569DB413" w:rsidR="00B94570" w:rsidRPr="00C172B2" w:rsidRDefault="00B94570" w:rsidP="001C3573">
      <w:pPr>
        <w:jc w:val="right"/>
        <w:rPr>
          <w:szCs w:val="24"/>
        </w:rPr>
      </w:pPr>
      <w:r w:rsidRPr="00C172B2">
        <w:rPr>
          <w:szCs w:val="24"/>
        </w:rPr>
        <w:t>20</w:t>
      </w:r>
      <w:r w:rsidR="00BF31ED" w:rsidRPr="00C172B2">
        <w:rPr>
          <w:szCs w:val="24"/>
        </w:rPr>
        <w:t>2</w:t>
      </w:r>
      <w:r w:rsidR="008C4496" w:rsidRPr="00C172B2">
        <w:rPr>
          <w:szCs w:val="24"/>
        </w:rPr>
        <w:t>3</w:t>
      </w:r>
      <w:r w:rsidRPr="00C172B2">
        <w:rPr>
          <w:szCs w:val="24"/>
        </w:rPr>
        <w:t xml:space="preserve">. gada </w:t>
      </w:r>
      <w:r w:rsidR="00E45935" w:rsidRPr="00C172B2">
        <w:rPr>
          <w:szCs w:val="24"/>
        </w:rPr>
        <w:t>26. janvāra</w:t>
      </w:r>
      <w:r w:rsidR="001C3573" w:rsidRPr="00C172B2">
        <w:rPr>
          <w:szCs w:val="24"/>
        </w:rPr>
        <w:t xml:space="preserve"> nolikumam Nr.</w:t>
      </w:r>
      <w:r w:rsidR="00BF31ED" w:rsidRPr="00C172B2">
        <w:rPr>
          <w:szCs w:val="24"/>
        </w:rPr>
        <w:t> </w:t>
      </w:r>
      <w:r w:rsidR="005B4CB6">
        <w:rPr>
          <w:szCs w:val="24"/>
          <w:u w:val="single"/>
        </w:rPr>
        <w:t>4</w:t>
      </w:r>
    </w:p>
    <w:p w14:paraId="3A534F34" w14:textId="6C26B377" w:rsidR="00B94570" w:rsidRPr="00C172B2" w:rsidRDefault="00B94570" w:rsidP="001C3573">
      <w:pPr>
        <w:jc w:val="right"/>
        <w:rPr>
          <w:szCs w:val="24"/>
        </w:rPr>
      </w:pPr>
      <w:r w:rsidRPr="00C172B2">
        <w:rPr>
          <w:szCs w:val="24"/>
        </w:rPr>
        <w:t>(protokols Nr.</w:t>
      </w:r>
      <w:r w:rsidR="00BF31ED" w:rsidRPr="00C172B2">
        <w:rPr>
          <w:szCs w:val="24"/>
        </w:rPr>
        <w:t> </w:t>
      </w:r>
      <w:r w:rsidR="00E45935" w:rsidRPr="00C172B2">
        <w:rPr>
          <w:szCs w:val="24"/>
        </w:rPr>
        <w:t>1</w:t>
      </w:r>
      <w:r w:rsidR="001C3573" w:rsidRPr="00C172B2">
        <w:rPr>
          <w:szCs w:val="24"/>
        </w:rPr>
        <w:t xml:space="preserve">, </w:t>
      </w:r>
      <w:r w:rsidR="005B4CB6">
        <w:rPr>
          <w:szCs w:val="24"/>
        </w:rPr>
        <w:t>18</w:t>
      </w:r>
      <w:bookmarkStart w:id="0" w:name="_GoBack"/>
      <w:bookmarkEnd w:id="0"/>
      <w:r w:rsidRPr="00C172B2">
        <w:rPr>
          <w:szCs w:val="24"/>
        </w:rPr>
        <w:t>. punkts)</w:t>
      </w:r>
    </w:p>
    <w:p w14:paraId="29124FA4" w14:textId="77777777" w:rsidR="00B94570" w:rsidRPr="00696CCF" w:rsidRDefault="00B94570" w:rsidP="00B94570">
      <w:pPr>
        <w:pStyle w:val="Header"/>
        <w:spacing w:after="120"/>
        <w:jc w:val="center"/>
        <w:rPr>
          <w:b/>
          <w:i/>
          <w:sz w:val="26"/>
          <w:szCs w:val="26"/>
        </w:rPr>
      </w:pPr>
    </w:p>
    <w:p w14:paraId="3E860093" w14:textId="77777777" w:rsidR="000B71C7" w:rsidRDefault="000B71C7" w:rsidP="000B71C7">
      <w:pPr>
        <w:overflowPunct/>
        <w:autoSpaceDE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“Jūrmalas valstspilsētas administrācijas līdzfinansēto aktīvās atpūtas un</w:t>
      </w:r>
    </w:p>
    <w:p w14:paraId="35D0D182" w14:textId="77777777" w:rsidR="000B71C7" w:rsidRDefault="000B71C7" w:rsidP="000B71C7">
      <w:pPr>
        <w:pStyle w:val="Header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sporta pasākumu projektu konkurss”</w:t>
      </w:r>
    </w:p>
    <w:p w14:paraId="2702345B" w14:textId="77777777" w:rsidR="00BF31ED" w:rsidRPr="00696CCF" w:rsidRDefault="00BF31ED" w:rsidP="00BF31ED">
      <w:pPr>
        <w:pStyle w:val="Header"/>
        <w:jc w:val="center"/>
        <w:rPr>
          <w:b/>
          <w:i/>
          <w:sz w:val="26"/>
          <w:szCs w:val="26"/>
        </w:rPr>
      </w:pPr>
    </w:p>
    <w:p w14:paraId="1A9F4F84" w14:textId="77777777" w:rsidR="00B94570" w:rsidRPr="00696CCF" w:rsidRDefault="00B94570" w:rsidP="00B94570">
      <w:pPr>
        <w:pStyle w:val="Header"/>
        <w:spacing w:after="120"/>
        <w:jc w:val="center"/>
        <w:rPr>
          <w:b/>
          <w:sz w:val="26"/>
          <w:szCs w:val="26"/>
        </w:rPr>
      </w:pPr>
      <w:r w:rsidRPr="00696CCF">
        <w:rPr>
          <w:b/>
          <w:sz w:val="26"/>
          <w:szCs w:val="26"/>
        </w:rPr>
        <w:t>PROJEKTA PIETEIKUMA VEIDLAPA</w:t>
      </w:r>
    </w:p>
    <w:p w14:paraId="6CBA473A" w14:textId="77777777" w:rsidR="00B94570" w:rsidRPr="00696CCF" w:rsidRDefault="00B94570" w:rsidP="00B94570">
      <w:pPr>
        <w:pStyle w:val="Header"/>
        <w:spacing w:after="120"/>
        <w:jc w:val="center"/>
        <w:rPr>
          <w:b/>
          <w:sz w:val="26"/>
          <w:szCs w:val="26"/>
        </w:rPr>
      </w:pPr>
    </w:p>
    <w:p w14:paraId="414B78D3" w14:textId="77777777" w:rsidR="00B94570" w:rsidRPr="00696CCF" w:rsidRDefault="00B94570" w:rsidP="00B94570">
      <w:pPr>
        <w:spacing w:after="120"/>
        <w:rPr>
          <w:b/>
          <w:sz w:val="26"/>
          <w:szCs w:val="26"/>
        </w:rPr>
      </w:pPr>
      <w:r w:rsidRPr="00696CCF">
        <w:rPr>
          <w:b/>
          <w:sz w:val="26"/>
          <w:szCs w:val="26"/>
        </w:rPr>
        <w:t>1. Projekta nosaukums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B94570" w:rsidRPr="00696CCF" w14:paraId="21FF5988" w14:textId="77777777" w:rsidTr="009F796C">
        <w:tc>
          <w:tcPr>
            <w:tcW w:w="9179" w:type="dxa"/>
            <w:shd w:val="clear" w:color="auto" w:fill="auto"/>
          </w:tcPr>
          <w:p w14:paraId="07672121" w14:textId="77777777" w:rsidR="00B94570" w:rsidRPr="00696CCF" w:rsidRDefault="00B94570" w:rsidP="009F796C">
            <w:pPr>
              <w:spacing w:after="120"/>
              <w:rPr>
                <w:sz w:val="26"/>
                <w:szCs w:val="26"/>
              </w:rPr>
            </w:pPr>
          </w:p>
          <w:p w14:paraId="1A6EA6BD" w14:textId="77777777" w:rsidR="00B94570" w:rsidRPr="00696CCF" w:rsidRDefault="00B94570" w:rsidP="009F796C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5C1A8B13" w14:textId="77777777" w:rsidR="00B94570" w:rsidRPr="00696CCF" w:rsidRDefault="00B94570" w:rsidP="00B94570">
      <w:pPr>
        <w:spacing w:after="120"/>
      </w:pPr>
    </w:p>
    <w:p w14:paraId="01563B7C" w14:textId="77777777" w:rsidR="00B94570" w:rsidRPr="00696CCF" w:rsidRDefault="00B94570" w:rsidP="00B94570">
      <w:pPr>
        <w:spacing w:after="120"/>
        <w:rPr>
          <w:b/>
          <w:sz w:val="26"/>
          <w:szCs w:val="26"/>
        </w:rPr>
      </w:pPr>
      <w:r w:rsidRPr="00696CCF">
        <w:rPr>
          <w:b/>
          <w:sz w:val="26"/>
          <w:szCs w:val="26"/>
        </w:rPr>
        <w:t>2. Projekta iesniedzējs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B94570" w:rsidRPr="00696CCF" w14:paraId="48136A22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6434C6E2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2.1. Projekta iesniedzēja nosaukums</w:t>
            </w:r>
          </w:p>
        </w:tc>
        <w:tc>
          <w:tcPr>
            <w:tcW w:w="6520" w:type="dxa"/>
          </w:tcPr>
          <w:p w14:paraId="57BEA6D7" w14:textId="77777777" w:rsidR="00B94570" w:rsidRPr="00696CCF" w:rsidRDefault="00B94570" w:rsidP="009F796C">
            <w:pPr>
              <w:spacing w:after="120"/>
              <w:jc w:val="both"/>
              <w:rPr>
                <w:b/>
                <w:bCs/>
                <w:color w:val="A6A6A6"/>
                <w:szCs w:val="24"/>
              </w:rPr>
            </w:pPr>
          </w:p>
        </w:tc>
      </w:tr>
      <w:tr w:rsidR="00B94570" w:rsidRPr="00696CCF" w14:paraId="70726B73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2BDB8700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2.2. Juridiskais statuss</w:t>
            </w:r>
          </w:p>
          <w:p w14:paraId="1FD6CD04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14:paraId="0E83C6E8" w14:textId="77777777" w:rsidR="00B94570" w:rsidRPr="00696CCF" w:rsidRDefault="00B94570" w:rsidP="009F796C">
            <w:pPr>
              <w:spacing w:after="120"/>
              <w:jc w:val="both"/>
              <w:rPr>
                <w:color w:val="A6A6A6"/>
                <w:szCs w:val="24"/>
              </w:rPr>
            </w:pPr>
          </w:p>
        </w:tc>
      </w:tr>
      <w:tr w:rsidR="00B94570" w:rsidRPr="00696CCF" w14:paraId="597C579D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70910B51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2.3. Reģistrācijas numurs</w:t>
            </w:r>
          </w:p>
        </w:tc>
        <w:tc>
          <w:tcPr>
            <w:tcW w:w="6520" w:type="dxa"/>
          </w:tcPr>
          <w:p w14:paraId="076C1C0A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33CE17A9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123A13C8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2.4. Juridiskā adrese</w:t>
            </w:r>
          </w:p>
          <w:p w14:paraId="591588CA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14:paraId="2A2DA2DF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15F47141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046E6F49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2.5. Tālrunis, e-pasts</w:t>
            </w:r>
          </w:p>
          <w:p w14:paraId="1BB00289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14:paraId="4A5E1264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667D22AB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5DA985CE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2.6. Paraksttiesīgās personas amats, vārds, uzvārds</w:t>
            </w:r>
          </w:p>
        </w:tc>
        <w:tc>
          <w:tcPr>
            <w:tcW w:w="6520" w:type="dxa"/>
          </w:tcPr>
          <w:p w14:paraId="4B7F1CB5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631F5866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69A7EEEF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2.7. Īss Projekta iesniedzēja apraksts, tai skaitā pieredze līdzīgu projektu īstenošanā.</w:t>
            </w:r>
          </w:p>
        </w:tc>
        <w:tc>
          <w:tcPr>
            <w:tcW w:w="6520" w:type="dxa"/>
          </w:tcPr>
          <w:p w14:paraId="6A86277B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  <w:r w:rsidRPr="00696CCF">
              <w:rPr>
                <w:bCs/>
                <w:i/>
                <w:color w:val="A6A6A6"/>
                <w:szCs w:val="24"/>
              </w:rPr>
              <w:t xml:space="preserve">Apraksta formā tiek sniegta informācija par projekta iesniedzēju – biedrības/nodibinājuma statūtos noteiktais mērķis, galvenie darbības virzieni un īstenotās aktivitātes, iepriekšējā pieredze līdzīgu projektu īstenošanā. </w:t>
            </w:r>
          </w:p>
          <w:p w14:paraId="37A57FA9" w14:textId="77777777" w:rsidR="00B94570" w:rsidRPr="00696CCF" w:rsidRDefault="00B94570" w:rsidP="009F796C">
            <w:pPr>
              <w:spacing w:after="120"/>
              <w:jc w:val="both"/>
              <w:rPr>
                <w:color w:val="A6A6A6"/>
                <w:szCs w:val="24"/>
              </w:rPr>
            </w:pPr>
            <w:r w:rsidRPr="00B94570">
              <w:rPr>
                <w:i/>
                <w:color w:val="A6A6A6"/>
                <w:szCs w:val="24"/>
              </w:rPr>
              <w:t>Iesniedzēja statūti tiek pārbaudīti Lursoft - uzņēmumu datu bāzē (www.lursoft.lv).</w:t>
            </w:r>
          </w:p>
        </w:tc>
      </w:tr>
      <w:tr w:rsidR="00B94570" w:rsidRPr="00696CCF" w14:paraId="156AD2E0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448F315F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2.8. Projekta partnera nosaukums </w:t>
            </w:r>
            <w:r w:rsidRPr="00696CCF">
              <w:rPr>
                <w:i/>
                <w:szCs w:val="24"/>
              </w:rPr>
              <w:t>(aizpilda, ja projektu iesniedz partnerībā)</w:t>
            </w:r>
          </w:p>
        </w:tc>
        <w:tc>
          <w:tcPr>
            <w:tcW w:w="6520" w:type="dxa"/>
            <w:shd w:val="clear" w:color="auto" w:fill="FFFFFF"/>
          </w:tcPr>
          <w:p w14:paraId="4465EE11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54F0E6F2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3E28A6E7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partnera juridiskais statuss</w:t>
            </w:r>
          </w:p>
          <w:p w14:paraId="3897C95B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14:paraId="32146EF1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76210D1D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38D8B21F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lastRenderedPageBreak/>
              <w:t xml:space="preserve">Īss Projekta iesniedzēja apraksts, tai skaitā pieredze līdzīgu projektu īstenošanā </w:t>
            </w:r>
            <w:r w:rsidRPr="00696CCF">
              <w:rPr>
                <w:i/>
                <w:szCs w:val="24"/>
              </w:rPr>
              <w:t>(aizpilda, ja Projekta iesniedzējam pašam nav</w:t>
            </w:r>
            <w:r w:rsidRPr="00696CCF">
              <w:rPr>
                <w:bCs/>
                <w:i/>
                <w:szCs w:val="24"/>
              </w:rPr>
              <w:t xml:space="preserve"> iepriekšējā pieredze līdzīgu projektu un aktivitāšu īstenošanā</w:t>
            </w:r>
            <w:r w:rsidRPr="00696CCF">
              <w:rPr>
                <w:i/>
                <w:szCs w:val="24"/>
              </w:rPr>
              <w:t>).</w:t>
            </w:r>
          </w:p>
        </w:tc>
        <w:tc>
          <w:tcPr>
            <w:tcW w:w="6520" w:type="dxa"/>
            <w:shd w:val="clear" w:color="auto" w:fill="FFFFFF"/>
          </w:tcPr>
          <w:p w14:paraId="6C3631CA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1E935564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6D00FFC1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partnera reģistrācijas numurs</w:t>
            </w:r>
          </w:p>
          <w:p w14:paraId="5A607072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14:paraId="40C69D75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27C8DA6D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153FA689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partnera juridiskā adrese</w:t>
            </w:r>
          </w:p>
          <w:p w14:paraId="45E49B01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14:paraId="6E1B48E8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2931247D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5F706209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partnera tālrunis, e-pasts</w:t>
            </w:r>
          </w:p>
          <w:p w14:paraId="756DD652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14:paraId="11C40CF1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B94570" w:rsidRPr="00696CCF" w14:paraId="0819DDA0" w14:textId="77777777" w:rsidTr="00B94570">
        <w:trPr>
          <w:cantSplit/>
          <w:trHeight w:val="70"/>
        </w:trPr>
        <w:tc>
          <w:tcPr>
            <w:tcW w:w="2694" w:type="dxa"/>
            <w:shd w:val="clear" w:color="auto" w:fill="DAEEF3"/>
            <w:vAlign w:val="center"/>
          </w:tcPr>
          <w:p w14:paraId="5D5185F5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partnera paraksttiesīgās personas amats, vārds, uzvārds</w:t>
            </w:r>
          </w:p>
        </w:tc>
        <w:tc>
          <w:tcPr>
            <w:tcW w:w="6520" w:type="dxa"/>
            <w:shd w:val="clear" w:color="auto" w:fill="FFFFFF"/>
          </w:tcPr>
          <w:p w14:paraId="1B8CEAD6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</w:tbl>
    <w:p w14:paraId="6357FA58" w14:textId="77777777" w:rsidR="00B94570" w:rsidRPr="00696CCF" w:rsidRDefault="00B94570" w:rsidP="00B94570">
      <w:pPr>
        <w:spacing w:after="120"/>
      </w:pPr>
    </w:p>
    <w:p w14:paraId="412BFD27" w14:textId="77777777" w:rsidR="00B94570" w:rsidRPr="00696CCF" w:rsidRDefault="00B94570" w:rsidP="00B94570">
      <w:pPr>
        <w:spacing w:after="120"/>
        <w:rPr>
          <w:b/>
          <w:sz w:val="26"/>
          <w:szCs w:val="26"/>
        </w:rPr>
      </w:pPr>
      <w:r w:rsidRPr="00696CCF">
        <w:rPr>
          <w:b/>
          <w:sz w:val="26"/>
          <w:szCs w:val="26"/>
        </w:rPr>
        <w:t>3. Projekta koordinators (projekta iesniedzēja kontaktpersona)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B94570" w:rsidRPr="00696CCF" w14:paraId="7B06A8DF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4F9B8C52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Vārds, uzvārds</w:t>
            </w:r>
          </w:p>
        </w:tc>
        <w:tc>
          <w:tcPr>
            <w:tcW w:w="6520" w:type="dxa"/>
          </w:tcPr>
          <w:p w14:paraId="1D6306C0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B94570" w:rsidRPr="00696CCF" w14:paraId="441DAD2B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49896AE6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Tālrunis</w:t>
            </w:r>
          </w:p>
          <w:p w14:paraId="37D6C502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14:paraId="4550B432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norādīts koordinatora (projekta kontaktpersonas) tālrunis.</w:t>
            </w:r>
          </w:p>
        </w:tc>
      </w:tr>
      <w:tr w:rsidR="00B94570" w:rsidRPr="00696CCF" w14:paraId="2B789F74" w14:textId="77777777" w:rsidTr="00B94570">
        <w:trPr>
          <w:cantSplit/>
        </w:trPr>
        <w:tc>
          <w:tcPr>
            <w:tcW w:w="2694" w:type="dxa"/>
            <w:shd w:val="clear" w:color="auto" w:fill="DAEEF3"/>
            <w:vAlign w:val="center"/>
          </w:tcPr>
          <w:p w14:paraId="41891DA4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E-pasta adrese</w:t>
            </w:r>
          </w:p>
          <w:p w14:paraId="4443004F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14:paraId="596FA778" w14:textId="77777777" w:rsidR="00B94570" w:rsidRPr="00696CCF" w:rsidRDefault="00B94570" w:rsidP="009F796C">
            <w:pPr>
              <w:spacing w:after="120"/>
              <w:jc w:val="both"/>
              <w:rPr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14:paraId="4D89FE74" w14:textId="77777777" w:rsidR="00B94570" w:rsidRPr="00696CCF" w:rsidRDefault="00B94570" w:rsidP="00B94570">
      <w:pPr>
        <w:spacing w:after="120"/>
        <w:rPr>
          <w:b/>
          <w:bCs/>
          <w:iCs/>
          <w:kern w:val="32"/>
          <w:szCs w:val="32"/>
        </w:rPr>
      </w:pPr>
    </w:p>
    <w:p w14:paraId="41F395C3" w14:textId="77777777" w:rsidR="00B94570" w:rsidRPr="00696CCF" w:rsidRDefault="00B94570" w:rsidP="00B94570">
      <w:pPr>
        <w:spacing w:after="120"/>
        <w:rPr>
          <w:b/>
          <w:bCs/>
          <w:iCs/>
          <w:kern w:val="32"/>
          <w:sz w:val="26"/>
          <w:szCs w:val="26"/>
        </w:rPr>
      </w:pPr>
      <w:r w:rsidRPr="00696CCF">
        <w:rPr>
          <w:b/>
          <w:bCs/>
          <w:iCs/>
          <w:kern w:val="32"/>
          <w:sz w:val="26"/>
          <w:szCs w:val="26"/>
        </w:rPr>
        <w:t>4. Projekta laika plāns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65"/>
        <w:gridCol w:w="1665"/>
        <w:gridCol w:w="1665"/>
        <w:gridCol w:w="1699"/>
      </w:tblGrid>
      <w:tr w:rsidR="00B94570" w:rsidRPr="00696CCF" w14:paraId="6F03D288" w14:textId="77777777" w:rsidTr="00B94570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AEEF3"/>
          </w:tcPr>
          <w:p w14:paraId="38C529B7" w14:textId="77777777" w:rsidR="00B94570" w:rsidRPr="00696CCF" w:rsidRDefault="00B94570" w:rsidP="009F796C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Īstenošanas termiņi (norādot KONKRĒTU datumu)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DE1D14" w14:textId="77777777" w:rsidR="00B94570" w:rsidRPr="00696CCF" w:rsidRDefault="00B94570" w:rsidP="009F796C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 xml:space="preserve">no 20__. gada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2A0E9309" w14:textId="77777777" w:rsidR="00B94570" w:rsidRPr="00696CCF" w:rsidRDefault="00B94570" w:rsidP="009F796C">
            <w:pPr>
              <w:spacing w:after="120"/>
              <w:rPr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C2B8309" w14:textId="77777777" w:rsidR="00B94570" w:rsidRPr="00696CCF" w:rsidRDefault="00B94570" w:rsidP="009F796C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>līdz 20__. gada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C4E9DAC" w14:textId="77777777" w:rsidR="00B94570" w:rsidRPr="00696CCF" w:rsidRDefault="00B94570" w:rsidP="009F796C">
            <w:pPr>
              <w:spacing w:after="120"/>
              <w:rPr>
                <w:szCs w:val="24"/>
              </w:rPr>
            </w:pPr>
          </w:p>
        </w:tc>
      </w:tr>
    </w:tbl>
    <w:p w14:paraId="00B09FC6" w14:textId="77777777" w:rsidR="00B94570" w:rsidRPr="00696CCF" w:rsidRDefault="00B94570" w:rsidP="00B94570">
      <w:pPr>
        <w:spacing w:after="120"/>
        <w:rPr>
          <w:b/>
          <w:bCs/>
          <w:iCs/>
          <w:kern w:val="32"/>
          <w:szCs w:val="32"/>
        </w:rPr>
      </w:pPr>
    </w:p>
    <w:p w14:paraId="12EE25DB" w14:textId="77777777" w:rsidR="00B94570" w:rsidRPr="00696CCF" w:rsidRDefault="00B94570" w:rsidP="00B94570">
      <w:pPr>
        <w:spacing w:after="120"/>
        <w:rPr>
          <w:b/>
          <w:bCs/>
          <w:iCs/>
          <w:kern w:val="32"/>
          <w:sz w:val="26"/>
          <w:szCs w:val="26"/>
        </w:rPr>
      </w:pPr>
      <w:r w:rsidRPr="00696CCF">
        <w:rPr>
          <w:b/>
          <w:bCs/>
          <w:iCs/>
          <w:kern w:val="32"/>
          <w:sz w:val="26"/>
          <w:szCs w:val="26"/>
        </w:rPr>
        <w:t>5. Projekta īstenošanai nepieciešamais finansējums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B94570" w:rsidRPr="00696CCF" w14:paraId="14DCCD26" w14:textId="77777777" w:rsidTr="00B94570">
        <w:tc>
          <w:tcPr>
            <w:tcW w:w="2694" w:type="dxa"/>
            <w:shd w:val="clear" w:color="auto" w:fill="DAEEF3"/>
            <w:vAlign w:val="center"/>
          </w:tcPr>
          <w:p w14:paraId="552EFB81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Plānotā projekta budžeta kopsumma (EUR)</w:t>
            </w:r>
          </w:p>
        </w:tc>
        <w:tc>
          <w:tcPr>
            <w:tcW w:w="6520" w:type="dxa"/>
          </w:tcPr>
          <w:p w14:paraId="06736B02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norādīts projekta īstenošanai nepieciešamais kopējais finansējums</w:t>
            </w:r>
          </w:p>
        </w:tc>
      </w:tr>
      <w:tr w:rsidR="00B94570" w:rsidRPr="00696CCF" w14:paraId="5EE6AED9" w14:textId="77777777" w:rsidTr="00B94570">
        <w:tc>
          <w:tcPr>
            <w:tcW w:w="2694" w:type="dxa"/>
            <w:shd w:val="clear" w:color="auto" w:fill="DAEEF3"/>
            <w:vAlign w:val="center"/>
          </w:tcPr>
          <w:p w14:paraId="75B6DEBA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Līdzfinansējuma avoti EUR un procentuāli </w:t>
            </w:r>
            <w:r w:rsidRPr="00696CCF">
              <w:rPr>
                <w:i/>
                <w:szCs w:val="24"/>
              </w:rPr>
              <w:t xml:space="preserve">(saskaņā ar pievienoto </w:t>
            </w:r>
            <w:r w:rsidRPr="00696CCF">
              <w:rPr>
                <w:i/>
                <w:szCs w:val="24"/>
              </w:rPr>
              <w:lastRenderedPageBreak/>
              <w:t>Kopējo ieņēmumu un izdevumu tāmi)</w:t>
            </w:r>
          </w:p>
        </w:tc>
        <w:tc>
          <w:tcPr>
            <w:tcW w:w="6520" w:type="dxa"/>
          </w:tcPr>
          <w:p w14:paraId="038B810E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lastRenderedPageBreak/>
              <w:t xml:space="preserve">Tiek  norādīts vēlamais pašvaldības līdzfinansējums (ne vairāk kā 90 % no projekta budžeta kopsummas), pašu finansējums, un cits finansējums, ja Projektu tiek īstenots partnerībā. </w:t>
            </w:r>
          </w:p>
          <w:p w14:paraId="19E2B6C0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lastRenderedPageBreak/>
              <w:t>Piemēram:</w:t>
            </w:r>
          </w:p>
          <w:p w14:paraId="2989B43A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Projekta budžeta kopsumma 1600,00 EUR (100 %), tai skaitā:</w:t>
            </w:r>
          </w:p>
          <w:p w14:paraId="22D3CBB2" w14:textId="77777777" w:rsidR="00B94570" w:rsidRPr="00696CCF" w:rsidRDefault="00B94570" w:rsidP="009F796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Pašu finansējums 600,00 EUR (37,50 %);</w:t>
            </w:r>
          </w:p>
          <w:p w14:paraId="323A2F1A" w14:textId="77777777" w:rsidR="00B94570" w:rsidRPr="00696CCF" w:rsidRDefault="00B94570" w:rsidP="009F796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 xml:space="preserve">Jūrmalas </w:t>
            </w:r>
            <w:r w:rsidR="003D525B">
              <w:rPr>
                <w:i/>
                <w:color w:val="A6A6A6"/>
                <w:szCs w:val="24"/>
              </w:rPr>
              <w:t>valsts</w:t>
            </w:r>
            <w:r w:rsidRPr="00696CCF">
              <w:rPr>
                <w:i/>
                <w:color w:val="A6A6A6"/>
                <w:szCs w:val="24"/>
              </w:rPr>
              <w:t>pilsētas pašvaldības līdzfinansējums 1000,00 EUR (62,50 %);</w:t>
            </w:r>
          </w:p>
          <w:p w14:paraId="7D2DBE33" w14:textId="77777777" w:rsidR="00B94570" w:rsidRPr="00696CCF" w:rsidRDefault="00B94570" w:rsidP="009F796C">
            <w:pPr>
              <w:numPr>
                <w:ilvl w:val="0"/>
                <w:numId w:val="7"/>
              </w:numPr>
              <w:spacing w:after="120"/>
              <w:jc w:val="both"/>
              <w:rPr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Cits finansējums ….</w:t>
            </w:r>
          </w:p>
        </w:tc>
      </w:tr>
    </w:tbl>
    <w:p w14:paraId="52CEB2A4" w14:textId="77777777" w:rsidR="00B94570" w:rsidRPr="00696CCF" w:rsidRDefault="00B94570" w:rsidP="00B94570">
      <w:pPr>
        <w:pStyle w:val="Heading1"/>
        <w:spacing w:after="120"/>
        <w:jc w:val="left"/>
        <w:rPr>
          <w:szCs w:val="26"/>
        </w:rPr>
      </w:pPr>
      <w:r w:rsidRPr="00696CCF">
        <w:rPr>
          <w:szCs w:val="26"/>
        </w:rPr>
        <w:lastRenderedPageBreak/>
        <w:t>6.Projekta apraksts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491"/>
      </w:tblGrid>
      <w:tr w:rsidR="00B94570" w:rsidRPr="00696CCF" w14:paraId="195DD412" w14:textId="77777777" w:rsidTr="00B94570">
        <w:tc>
          <w:tcPr>
            <w:tcW w:w="2689" w:type="dxa"/>
            <w:shd w:val="clear" w:color="auto" w:fill="DAEEF3"/>
            <w:vAlign w:val="center"/>
          </w:tcPr>
          <w:p w14:paraId="5EA8286D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6.1. Projekta nozīmīgums</w:t>
            </w:r>
          </w:p>
        </w:tc>
        <w:tc>
          <w:tcPr>
            <w:tcW w:w="6491" w:type="dxa"/>
          </w:tcPr>
          <w:p w14:paraId="7423B82F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  <w:r w:rsidRPr="00696CCF">
              <w:rPr>
                <w:bCs/>
                <w:i/>
                <w:color w:val="A6A6A6"/>
                <w:szCs w:val="24"/>
              </w:rPr>
              <w:t xml:space="preserve">Konspektīvi, apraksta formā tiek sniegts situācijas apraksts un informācija, kas pamato projekta īstenošanas nepieciešamību un </w:t>
            </w:r>
            <w:r w:rsidRPr="00B94570">
              <w:rPr>
                <w:bCs/>
                <w:i/>
                <w:color w:val="A6A6A6"/>
                <w:szCs w:val="24"/>
              </w:rPr>
              <w:t>nozīmīgumu. (Līdz 2000 zīmēm.)</w:t>
            </w:r>
          </w:p>
        </w:tc>
      </w:tr>
      <w:tr w:rsidR="00B94570" w:rsidRPr="00696CCF" w14:paraId="38938AD3" w14:textId="77777777" w:rsidTr="00B94570">
        <w:tc>
          <w:tcPr>
            <w:tcW w:w="2689" w:type="dxa"/>
            <w:shd w:val="clear" w:color="auto" w:fill="DAEEF3"/>
            <w:vAlign w:val="center"/>
          </w:tcPr>
          <w:p w14:paraId="3F9D66B8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6.2. Projekta mērķis un uzdevumi.</w:t>
            </w:r>
          </w:p>
        </w:tc>
        <w:tc>
          <w:tcPr>
            <w:tcW w:w="6491" w:type="dxa"/>
          </w:tcPr>
          <w:p w14:paraId="147A72D1" w14:textId="77777777" w:rsidR="00B94570" w:rsidRPr="00696CCF" w:rsidRDefault="00B94570" w:rsidP="009F796C">
            <w:pPr>
              <w:spacing w:after="120"/>
              <w:jc w:val="both"/>
              <w:rPr>
                <w:bCs/>
                <w:i/>
                <w:color w:val="A6A6A6"/>
                <w:szCs w:val="24"/>
              </w:rPr>
            </w:pPr>
            <w:r w:rsidRPr="00696CCF">
              <w:rPr>
                <w:bCs/>
                <w:i/>
                <w:color w:val="A6A6A6"/>
                <w:szCs w:val="24"/>
              </w:rPr>
              <w:t xml:space="preserve">Konspektīvi, apraksta formā tiek sniegta informācija par Projekta mērķi un uzdevumiem, projekta ietvaros sasniedzamiem (sagaidāmiem) rezultātiem. Apraksta projekta </w:t>
            </w:r>
            <w:r w:rsidRPr="00B94570">
              <w:rPr>
                <w:bCs/>
                <w:i/>
                <w:color w:val="A6A6A6"/>
                <w:szCs w:val="24"/>
              </w:rPr>
              <w:t>atbilstību Nolikuma 2. punktā noteiktajam Konkursa mērķim. (Līdz 2000 zīmēm.)</w:t>
            </w:r>
          </w:p>
        </w:tc>
      </w:tr>
      <w:tr w:rsidR="00B94570" w:rsidRPr="00696CCF" w14:paraId="7D168AD2" w14:textId="77777777" w:rsidTr="00B94570">
        <w:tc>
          <w:tcPr>
            <w:tcW w:w="2689" w:type="dxa"/>
            <w:shd w:val="clear" w:color="auto" w:fill="DAEEF3"/>
            <w:vAlign w:val="center"/>
          </w:tcPr>
          <w:p w14:paraId="0F41A4C3" w14:textId="77777777" w:rsidR="00B94570" w:rsidRPr="00696CCF" w:rsidRDefault="00B94570" w:rsidP="009F796C">
            <w:pPr>
              <w:pStyle w:val="BodyText2"/>
              <w:spacing w:line="240" w:lineRule="auto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6.3. Pasākuma vieta</w:t>
            </w:r>
          </w:p>
        </w:tc>
        <w:tc>
          <w:tcPr>
            <w:tcW w:w="6491" w:type="dxa"/>
          </w:tcPr>
          <w:p w14:paraId="645A73BA" w14:textId="77777777" w:rsidR="00B94570" w:rsidRPr="00696CCF" w:rsidRDefault="00B94570" w:rsidP="009F796C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bCs/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norādīta projekta ietvaros plānotā pasākuma norises vieta.</w:t>
            </w:r>
          </w:p>
        </w:tc>
      </w:tr>
      <w:tr w:rsidR="00B94570" w:rsidRPr="00696CCF" w14:paraId="0AE31D40" w14:textId="77777777" w:rsidTr="00B94570">
        <w:tc>
          <w:tcPr>
            <w:tcW w:w="2689" w:type="dxa"/>
            <w:shd w:val="clear" w:color="auto" w:fill="DAEEF3"/>
            <w:vAlign w:val="center"/>
          </w:tcPr>
          <w:p w14:paraId="64D89BD7" w14:textId="77777777" w:rsidR="00B94570" w:rsidRPr="00696CCF" w:rsidRDefault="00B94570" w:rsidP="009F796C">
            <w:pPr>
              <w:pStyle w:val="BodyText2"/>
              <w:spacing w:line="240" w:lineRule="auto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6.4. Pasākuma ilgums</w:t>
            </w:r>
          </w:p>
        </w:tc>
        <w:tc>
          <w:tcPr>
            <w:tcW w:w="6491" w:type="dxa"/>
          </w:tcPr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3373"/>
            </w:tblGrid>
            <w:tr w:rsidR="00B94570" w:rsidRPr="00696CCF" w14:paraId="6E98BD99" w14:textId="77777777" w:rsidTr="00B94570">
              <w:tc>
                <w:tcPr>
                  <w:tcW w:w="3034" w:type="dxa"/>
                  <w:shd w:val="clear" w:color="auto" w:fill="DAEEF3"/>
                </w:tcPr>
                <w:p w14:paraId="64DF6331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2 (divas) un vairāk dienas</w:t>
                  </w:r>
                </w:p>
              </w:tc>
              <w:tc>
                <w:tcPr>
                  <w:tcW w:w="3373" w:type="dxa"/>
                  <w:shd w:val="clear" w:color="auto" w:fill="DAEEF3"/>
                </w:tcPr>
                <w:p w14:paraId="68ED31B4" w14:textId="77777777" w:rsidR="00B94570" w:rsidRPr="00696CCF" w:rsidRDefault="00B94570" w:rsidP="009F796C">
                  <w:pPr>
                    <w:spacing w:after="120"/>
                    <w:rPr>
                      <w:i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1 (viena) diena</w:t>
                  </w:r>
                </w:p>
              </w:tc>
            </w:tr>
            <w:tr w:rsidR="00B94570" w:rsidRPr="00696CCF" w14:paraId="1DD8040E" w14:textId="77777777" w:rsidTr="009F796C">
              <w:tc>
                <w:tcPr>
                  <w:tcW w:w="3034" w:type="dxa"/>
                  <w:shd w:val="clear" w:color="auto" w:fill="auto"/>
                </w:tcPr>
                <w:p w14:paraId="74AE9668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color w:val="A6A6A6"/>
                      <w:szCs w:val="24"/>
                    </w:rPr>
                    <w:t>Atzīmēt ar krustiņu atbilstošo variantu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68CD0F7C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</w:tr>
          </w:tbl>
          <w:p w14:paraId="0320582B" w14:textId="77777777" w:rsidR="00B94570" w:rsidRPr="00696CCF" w:rsidRDefault="00B94570" w:rsidP="009F796C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i/>
                <w:color w:val="A6A6A6"/>
                <w:szCs w:val="24"/>
              </w:rPr>
            </w:pPr>
          </w:p>
        </w:tc>
      </w:tr>
      <w:tr w:rsidR="00B94570" w:rsidRPr="00696CCF" w14:paraId="2CFE11C8" w14:textId="77777777" w:rsidTr="00B94570">
        <w:tc>
          <w:tcPr>
            <w:tcW w:w="2689" w:type="dxa"/>
            <w:shd w:val="clear" w:color="auto" w:fill="DAEEF3"/>
            <w:vAlign w:val="center"/>
          </w:tcPr>
          <w:p w14:paraId="45E5D97F" w14:textId="77777777" w:rsidR="00B94570" w:rsidRPr="00696CCF" w:rsidRDefault="00B94570" w:rsidP="009F796C">
            <w:pPr>
              <w:pStyle w:val="BodyText2"/>
              <w:spacing w:line="240" w:lineRule="auto"/>
              <w:jc w:val="both"/>
              <w:rPr>
                <w:szCs w:val="24"/>
              </w:rPr>
            </w:pPr>
            <w:r w:rsidRPr="00696CCF">
              <w:t>6.5. Projekta norises plāns</w:t>
            </w:r>
          </w:p>
        </w:tc>
        <w:tc>
          <w:tcPr>
            <w:tcW w:w="6491" w:type="dxa"/>
          </w:tcPr>
          <w:p w14:paraId="1DD5C548" w14:textId="77777777" w:rsidR="00B94570" w:rsidRPr="00696CCF" w:rsidRDefault="00B94570" w:rsidP="009F796C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696CCF">
              <w:rPr>
                <w:bCs/>
                <w:i/>
                <w:color w:val="A6A6A6"/>
                <w:szCs w:val="24"/>
              </w:rPr>
              <w:t>Detalizēti tiek aprakstītas projekta ietvaros plānotā pasākuma aktivitātes.</w:t>
            </w:r>
          </w:p>
        </w:tc>
      </w:tr>
      <w:tr w:rsidR="00B94570" w:rsidRPr="00696CCF" w14:paraId="7F44C473" w14:textId="77777777" w:rsidTr="00B94570">
        <w:tc>
          <w:tcPr>
            <w:tcW w:w="2689" w:type="dxa"/>
            <w:shd w:val="clear" w:color="auto" w:fill="DAEEF3"/>
            <w:vAlign w:val="center"/>
          </w:tcPr>
          <w:p w14:paraId="29FCE918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6.6. Projekta publicitātes plāns</w:t>
            </w:r>
          </w:p>
          <w:p w14:paraId="6687037A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6491" w:type="dxa"/>
          </w:tcPr>
          <w:p w14:paraId="649D3D47" w14:textId="77777777" w:rsidR="00B94570" w:rsidRPr="00696CCF" w:rsidRDefault="00B94570" w:rsidP="009F796C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bCs/>
                <w:i/>
                <w:color w:val="A6A6A6"/>
                <w:szCs w:val="24"/>
              </w:rPr>
            </w:pPr>
            <w:r w:rsidRPr="00696CCF">
              <w:rPr>
                <w:i/>
                <w:color w:val="A6A6A6"/>
                <w:szCs w:val="24"/>
              </w:rPr>
              <w:t>Tiek aprakstītas plānotās projekta preses konferences, preses relīžu adresāti, intervijas (kādas, kādos medijos), reklāmas plāns sociālajos tīklos, Jūrmalas pilsētas atspoguļojums projekta reklāmas materiālos u.c. iespiedmateriālos, reklāma pilsētvidē u.c.</w:t>
            </w:r>
          </w:p>
        </w:tc>
      </w:tr>
      <w:tr w:rsidR="00B94570" w:rsidRPr="00696CCF" w14:paraId="14C82570" w14:textId="77777777" w:rsidTr="00B94570">
        <w:tc>
          <w:tcPr>
            <w:tcW w:w="2689" w:type="dxa"/>
            <w:shd w:val="clear" w:color="auto" w:fill="DAEEF3"/>
            <w:vAlign w:val="center"/>
          </w:tcPr>
          <w:p w14:paraId="0C31730E" w14:textId="77777777" w:rsidR="00B94570" w:rsidRPr="00696CCF" w:rsidRDefault="00B94570" w:rsidP="009F796C">
            <w:pPr>
              <w:spacing w:after="120"/>
              <w:ind w:right="175"/>
              <w:rPr>
                <w:szCs w:val="24"/>
              </w:rPr>
            </w:pPr>
            <w:r w:rsidRPr="00696CCF">
              <w:rPr>
                <w:szCs w:val="24"/>
              </w:rPr>
              <w:t>6.7. Pasākuma mērķauditorija</w:t>
            </w:r>
          </w:p>
        </w:tc>
        <w:tc>
          <w:tcPr>
            <w:tcW w:w="6491" w:type="dxa"/>
          </w:tcPr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276"/>
              <w:gridCol w:w="1559"/>
              <w:gridCol w:w="1984"/>
            </w:tblGrid>
            <w:tr w:rsidR="00B94570" w:rsidRPr="00696CCF" w14:paraId="6F5CAE16" w14:textId="77777777" w:rsidTr="00B94570">
              <w:trPr>
                <w:trHeight w:val="774"/>
              </w:trPr>
              <w:tc>
                <w:tcPr>
                  <w:tcW w:w="1588" w:type="dxa"/>
                  <w:shd w:val="clear" w:color="auto" w:fill="DAEEF3"/>
                </w:tcPr>
                <w:p w14:paraId="60179C8D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Bērni, jaunieši, cilvēki ar īpašām vajadzībām un pieaugušie</w:t>
                  </w:r>
                </w:p>
              </w:tc>
              <w:tc>
                <w:tcPr>
                  <w:tcW w:w="1276" w:type="dxa"/>
                  <w:shd w:val="clear" w:color="auto" w:fill="DAEEF3"/>
                </w:tcPr>
                <w:p w14:paraId="04DDBD78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Bērni, jaunieši un pieaugušie</w:t>
                  </w:r>
                </w:p>
                <w:p w14:paraId="49BA5BD1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DAEEF3"/>
                </w:tcPr>
                <w:p w14:paraId="0D6135BF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Cilvēki ar īpašām vajadzībām un seniori</w:t>
                  </w:r>
                </w:p>
              </w:tc>
              <w:tc>
                <w:tcPr>
                  <w:tcW w:w="1984" w:type="dxa"/>
                  <w:shd w:val="clear" w:color="auto" w:fill="DAEEF3"/>
                </w:tcPr>
                <w:p w14:paraId="6557AB8A" w14:textId="77777777" w:rsidR="00B94570" w:rsidRPr="00696CCF" w:rsidRDefault="00B94570" w:rsidP="009F796C">
                  <w:pPr>
                    <w:spacing w:after="120"/>
                    <w:ind w:right="79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Pieaugušie (t.sk. jaunieši no 18 gadiem)</w:t>
                  </w:r>
                </w:p>
              </w:tc>
            </w:tr>
            <w:tr w:rsidR="00B94570" w:rsidRPr="00696CCF" w14:paraId="183E89D7" w14:textId="77777777" w:rsidTr="009F796C">
              <w:trPr>
                <w:trHeight w:val="1041"/>
              </w:trPr>
              <w:tc>
                <w:tcPr>
                  <w:tcW w:w="1588" w:type="dxa"/>
                  <w:shd w:val="clear" w:color="auto" w:fill="auto"/>
                </w:tcPr>
                <w:p w14:paraId="518F83D8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color w:val="A6A6A6"/>
                      <w:szCs w:val="24"/>
                    </w:rPr>
                    <w:t>Atzīmēt ar krustiņu atbilstošo variantu</w:t>
                  </w:r>
                </w:p>
              </w:tc>
              <w:tc>
                <w:tcPr>
                  <w:tcW w:w="1276" w:type="dxa"/>
                </w:tcPr>
                <w:p w14:paraId="09C1C712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FEA998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9BD24ED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</w:tr>
          </w:tbl>
          <w:p w14:paraId="323ACC9B" w14:textId="77777777" w:rsidR="00B94570" w:rsidRPr="00696CCF" w:rsidRDefault="00B94570" w:rsidP="009F796C">
            <w:pPr>
              <w:spacing w:after="120"/>
              <w:jc w:val="both"/>
              <w:rPr>
                <w:i/>
                <w:color w:val="A6A6A6"/>
                <w:szCs w:val="24"/>
              </w:rPr>
            </w:pPr>
          </w:p>
        </w:tc>
      </w:tr>
      <w:tr w:rsidR="00B94570" w:rsidRPr="00696CCF" w14:paraId="17A20E7A" w14:textId="77777777" w:rsidTr="00B94570">
        <w:tc>
          <w:tcPr>
            <w:tcW w:w="2689" w:type="dxa"/>
            <w:shd w:val="clear" w:color="auto" w:fill="DAEEF3"/>
            <w:vAlign w:val="center"/>
          </w:tcPr>
          <w:p w14:paraId="5D50E5F8" w14:textId="77777777" w:rsidR="00B94570" w:rsidRPr="00696CCF" w:rsidRDefault="00B94570" w:rsidP="009F796C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6.8. Pasākuma mērķauditorijas fiziskā sagatavotība</w:t>
            </w:r>
          </w:p>
        </w:tc>
        <w:tc>
          <w:tcPr>
            <w:tcW w:w="6491" w:type="dxa"/>
          </w:tcPr>
          <w:tbl>
            <w:tblPr>
              <w:tblW w:w="6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2071"/>
              <w:gridCol w:w="2514"/>
            </w:tblGrid>
            <w:tr w:rsidR="00B94570" w:rsidRPr="00696CCF" w14:paraId="0CC11091" w14:textId="77777777" w:rsidTr="00B94570">
              <w:trPr>
                <w:trHeight w:val="562"/>
              </w:trPr>
              <w:tc>
                <w:tcPr>
                  <w:tcW w:w="2058" w:type="dxa"/>
                  <w:shd w:val="clear" w:color="auto" w:fill="DAEEF3"/>
                </w:tcPr>
                <w:p w14:paraId="03934259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Bez iepriekšējas fiziskās sagatavotības</w:t>
                  </w:r>
                </w:p>
              </w:tc>
              <w:tc>
                <w:tcPr>
                  <w:tcW w:w="2071" w:type="dxa"/>
                  <w:shd w:val="clear" w:color="auto" w:fill="DAEEF3"/>
                </w:tcPr>
                <w:p w14:paraId="43650F59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Ar vispārēju iepriekšēju fizisko sagatavotību</w:t>
                  </w:r>
                </w:p>
              </w:tc>
              <w:tc>
                <w:tcPr>
                  <w:tcW w:w="2514" w:type="dxa"/>
                  <w:shd w:val="clear" w:color="auto" w:fill="DAEEF3"/>
                </w:tcPr>
                <w:p w14:paraId="170A99F5" w14:textId="77777777" w:rsidR="00B94570" w:rsidRPr="00696CCF" w:rsidRDefault="00B94570" w:rsidP="009F796C">
                  <w:pPr>
                    <w:spacing w:after="120"/>
                    <w:ind w:right="27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Ar speciālu iepriekšēju fizisko sagatavotību</w:t>
                  </w:r>
                </w:p>
              </w:tc>
            </w:tr>
            <w:tr w:rsidR="00B94570" w:rsidRPr="00696CCF" w14:paraId="4CCF2F3F" w14:textId="77777777" w:rsidTr="009F796C">
              <w:trPr>
                <w:trHeight w:val="562"/>
              </w:trPr>
              <w:tc>
                <w:tcPr>
                  <w:tcW w:w="2058" w:type="dxa"/>
                  <w:shd w:val="clear" w:color="auto" w:fill="auto"/>
                </w:tcPr>
                <w:p w14:paraId="65A545DE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color w:val="A6A6A6"/>
                      <w:szCs w:val="24"/>
                    </w:rPr>
                    <w:t>Atzīmēt ar krustiņu atbilstošo variantu</w:t>
                  </w:r>
                </w:p>
              </w:tc>
              <w:tc>
                <w:tcPr>
                  <w:tcW w:w="2071" w:type="dxa"/>
                  <w:shd w:val="clear" w:color="auto" w:fill="auto"/>
                </w:tcPr>
                <w:p w14:paraId="10764286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  <w:tc>
                <w:tcPr>
                  <w:tcW w:w="2514" w:type="dxa"/>
                  <w:shd w:val="clear" w:color="auto" w:fill="auto"/>
                </w:tcPr>
                <w:p w14:paraId="23E2BF3C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</w:tr>
          </w:tbl>
          <w:p w14:paraId="4354648B" w14:textId="77777777" w:rsidR="00B94570" w:rsidRPr="00696CCF" w:rsidRDefault="00B94570" w:rsidP="009F796C">
            <w:pPr>
              <w:spacing w:after="120"/>
              <w:jc w:val="both"/>
              <w:rPr>
                <w:i/>
                <w:szCs w:val="24"/>
              </w:rPr>
            </w:pPr>
          </w:p>
        </w:tc>
      </w:tr>
      <w:tr w:rsidR="00B94570" w:rsidRPr="00696CCF" w14:paraId="7E8EF88B" w14:textId="77777777" w:rsidTr="00B94570">
        <w:tc>
          <w:tcPr>
            <w:tcW w:w="2689" w:type="dxa"/>
            <w:shd w:val="clear" w:color="auto" w:fill="DAEEF3"/>
            <w:vAlign w:val="center"/>
          </w:tcPr>
          <w:p w14:paraId="3F1219F7" w14:textId="77777777" w:rsidR="00B94570" w:rsidRPr="00696CCF" w:rsidRDefault="00B94570" w:rsidP="009F796C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lastRenderedPageBreak/>
              <w:t>6.9. Paredzamais dalībnieku skaits</w:t>
            </w:r>
          </w:p>
        </w:tc>
        <w:tc>
          <w:tcPr>
            <w:tcW w:w="6491" w:type="dxa"/>
          </w:tcPr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2053"/>
              <w:gridCol w:w="2268"/>
            </w:tblGrid>
            <w:tr w:rsidR="00B94570" w:rsidRPr="00696CCF" w14:paraId="75399D76" w14:textId="77777777" w:rsidTr="00B94570">
              <w:tc>
                <w:tcPr>
                  <w:tcW w:w="2086" w:type="dxa"/>
                  <w:shd w:val="clear" w:color="auto" w:fill="DAEEF3"/>
                </w:tcPr>
                <w:p w14:paraId="347AE2B0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Vairāk kā 300</w:t>
                  </w:r>
                </w:p>
              </w:tc>
              <w:tc>
                <w:tcPr>
                  <w:tcW w:w="2053" w:type="dxa"/>
                  <w:shd w:val="clear" w:color="auto" w:fill="DAEEF3"/>
                </w:tcPr>
                <w:p w14:paraId="69573820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100 – 300</w:t>
                  </w:r>
                </w:p>
              </w:tc>
              <w:tc>
                <w:tcPr>
                  <w:tcW w:w="2268" w:type="dxa"/>
                  <w:shd w:val="clear" w:color="auto" w:fill="DAEEF3"/>
                </w:tcPr>
                <w:p w14:paraId="52111AAF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szCs w:val="24"/>
                    </w:rPr>
                    <w:t>Vismaz 50</w:t>
                  </w:r>
                </w:p>
              </w:tc>
            </w:tr>
            <w:tr w:rsidR="00B94570" w:rsidRPr="00696CCF" w14:paraId="092C5794" w14:textId="77777777" w:rsidTr="009F796C">
              <w:tc>
                <w:tcPr>
                  <w:tcW w:w="2086" w:type="dxa"/>
                  <w:shd w:val="clear" w:color="auto" w:fill="auto"/>
                </w:tcPr>
                <w:p w14:paraId="3E5ABBAB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  <w:r w:rsidRPr="00696CCF">
                    <w:rPr>
                      <w:i/>
                      <w:color w:val="A6A6A6"/>
                      <w:szCs w:val="24"/>
                    </w:rPr>
                    <w:t>Atzīmēt ar krustiņu atbilstošo variantu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9DE5614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19917A2" w14:textId="77777777" w:rsidR="00B94570" w:rsidRPr="00696CCF" w:rsidRDefault="00B94570" w:rsidP="009F796C">
                  <w:pPr>
                    <w:spacing w:after="120"/>
                    <w:jc w:val="both"/>
                    <w:rPr>
                      <w:i/>
                      <w:color w:val="A6A6A6"/>
                      <w:szCs w:val="24"/>
                    </w:rPr>
                  </w:pPr>
                </w:p>
              </w:tc>
            </w:tr>
          </w:tbl>
          <w:p w14:paraId="05288550" w14:textId="77777777" w:rsidR="00B94570" w:rsidRPr="00696CCF" w:rsidRDefault="00B94570" w:rsidP="009F796C">
            <w:pPr>
              <w:spacing w:after="120"/>
              <w:jc w:val="both"/>
              <w:rPr>
                <w:i/>
                <w:szCs w:val="24"/>
              </w:rPr>
            </w:pPr>
          </w:p>
        </w:tc>
      </w:tr>
    </w:tbl>
    <w:p w14:paraId="4DE1EC53" w14:textId="77777777" w:rsidR="00B94570" w:rsidRPr="00696CCF" w:rsidRDefault="00B94570" w:rsidP="00B94570">
      <w:pPr>
        <w:spacing w:after="120"/>
        <w:rPr>
          <w:szCs w:val="24"/>
        </w:rPr>
      </w:pPr>
    </w:p>
    <w:p w14:paraId="6F34017E" w14:textId="77777777" w:rsidR="00B94570" w:rsidRPr="00696CCF" w:rsidRDefault="00B94570" w:rsidP="00B94570">
      <w:pPr>
        <w:spacing w:after="120"/>
        <w:jc w:val="both"/>
        <w:rPr>
          <w:bCs/>
          <w:sz w:val="26"/>
          <w:szCs w:val="26"/>
        </w:rPr>
      </w:pPr>
      <w:r w:rsidRPr="00696CCF">
        <w:rPr>
          <w:sz w:val="26"/>
          <w:szCs w:val="26"/>
        </w:rPr>
        <w:t xml:space="preserve">Apliecinu, ka projekta </w:t>
      </w:r>
      <w:r w:rsidRPr="00696CCF">
        <w:rPr>
          <w:bCs/>
          <w:sz w:val="26"/>
          <w:szCs w:val="26"/>
        </w:rPr>
        <w:t>„______________________</w:t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</w:r>
      <w:r w:rsidRPr="00696CCF">
        <w:rPr>
          <w:bCs/>
          <w:sz w:val="26"/>
          <w:szCs w:val="26"/>
        </w:rPr>
        <w:softHyphen/>
        <w:t>_______________________”:</w:t>
      </w:r>
    </w:p>
    <w:p w14:paraId="392A3AB5" w14:textId="77777777" w:rsidR="00B94570" w:rsidRPr="00696CCF" w:rsidRDefault="00B94570" w:rsidP="00B94570">
      <w:pPr>
        <w:spacing w:after="120"/>
        <w:ind w:left="2880" w:firstLine="720"/>
        <w:jc w:val="both"/>
        <w:rPr>
          <w:bCs/>
          <w:i/>
          <w:sz w:val="26"/>
          <w:szCs w:val="26"/>
        </w:rPr>
      </w:pPr>
      <w:r w:rsidRPr="00696CCF">
        <w:rPr>
          <w:bCs/>
          <w:i/>
          <w:sz w:val="26"/>
          <w:szCs w:val="26"/>
        </w:rPr>
        <w:t xml:space="preserve"> (projekta nosaukums)</w:t>
      </w:r>
    </w:p>
    <w:p w14:paraId="241AF604" w14:textId="77777777" w:rsidR="00B94570" w:rsidRPr="00696CCF" w:rsidRDefault="00B94570" w:rsidP="009F796C">
      <w:pPr>
        <w:pStyle w:val="ListParagraph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696CCF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īstenošana nav saistīta ar politisko partiju aktivitātēm, un projekta īstenošanas laikā netiks izvietota politisko partiju reklāma un/vai simbolika;</w:t>
      </w:r>
    </w:p>
    <w:p w14:paraId="395CBD23" w14:textId="77777777" w:rsidR="00B94570" w:rsidRPr="00696CCF" w:rsidRDefault="00B94570" w:rsidP="009F796C">
      <w:pPr>
        <w:pStyle w:val="ListParagraph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696CCF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īstenošanai netiek piesaistīts finansējums no citiem, tāmē nenorādītiem finanšu avotiem;</w:t>
      </w:r>
    </w:p>
    <w:p w14:paraId="35D0BEB5" w14:textId="77777777" w:rsidR="00B94570" w:rsidRPr="00696CCF" w:rsidRDefault="00B94570" w:rsidP="009F796C">
      <w:pPr>
        <w:pStyle w:val="ListParagraph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696CCF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visa sniegtā informācija ir patiesa;</w:t>
      </w:r>
    </w:p>
    <w:p w14:paraId="2430FB2D" w14:textId="77777777" w:rsidR="00B94570" w:rsidRPr="00696CCF" w:rsidRDefault="00B94570" w:rsidP="009F796C">
      <w:pPr>
        <w:pStyle w:val="ListParagraph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696CCF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esmu iepazinies/-usies, izprotu un piekrītu konkursa nosacījumiem.</w:t>
      </w:r>
    </w:p>
    <w:tbl>
      <w:tblPr>
        <w:tblW w:w="9214" w:type="dxa"/>
        <w:tblInd w:w="-34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B94570" w:rsidRPr="00696CCF" w14:paraId="5B197F05" w14:textId="77777777" w:rsidTr="009F796C">
        <w:tc>
          <w:tcPr>
            <w:tcW w:w="4677" w:type="dxa"/>
          </w:tcPr>
          <w:p w14:paraId="0620A386" w14:textId="77777777" w:rsidR="00B94570" w:rsidRPr="00696CCF" w:rsidRDefault="00B94570" w:rsidP="009F796C">
            <w:pPr>
              <w:tabs>
                <w:tab w:val="right" w:pos="9071"/>
              </w:tabs>
              <w:spacing w:after="120"/>
              <w:jc w:val="right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Datums:</w:t>
            </w:r>
            <w:r w:rsidRPr="00696CCF">
              <w:rPr>
                <w:bCs/>
                <w:i/>
                <w:szCs w:val="24"/>
              </w:rPr>
              <w:tab/>
            </w:r>
          </w:p>
          <w:p w14:paraId="2D2E0BAC" w14:textId="77777777" w:rsidR="00B94570" w:rsidRPr="00696CCF" w:rsidRDefault="00B94570" w:rsidP="009F796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537" w:type="dxa"/>
          </w:tcPr>
          <w:p w14:paraId="5A827D9B" w14:textId="77777777" w:rsidR="00B94570" w:rsidRPr="00696CCF" w:rsidRDefault="00B94570" w:rsidP="009F796C">
            <w:pPr>
              <w:spacing w:after="120"/>
              <w:jc w:val="right"/>
              <w:rPr>
                <w:szCs w:val="24"/>
              </w:rPr>
            </w:pPr>
            <w:r w:rsidRPr="00696CCF">
              <w:rPr>
                <w:bCs/>
                <w:i/>
                <w:szCs w:val="24"/>
              </w:rPr>
              <w:t>Z.v.</w:t>
            </w:r>
          </w:p>
        </w:tc>
      </w:tr>
      <w:tr w:rsidR="00B94570" w:rsidRPr="00696CCF" w14:paraId="1F5C853A" w14:textId="77777777" w:rsidTr="00B9457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</w:tcPr>
          <w:p w14:paraId="7C2AC93D" w14:textId="77777777" w:rsidR="00B94570" w:rsidRPr="00696CCF" w:rsidRDefault="00B94570" w:rsidP="009F796C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 xml:space="preserve">Projekta iesniedzēja </w:t>
            </w:r>
          </w:p>
          <w:p w14:paraId="107734FB" w14:textId="77777777" w:rsidR="00B94570" w:rsidRPr="00696CCF" w:rsidRDefault="00B94570" w:rsidP="009F796C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 xml:space="preserve">(paraksttiesīgās personas) </w:t>
            </w:r>
          </w:p>
          <w:p w14:paraId="48383290" w14:textId="77777777" w:rsidR="00B94570" w:rsidRPr="00696CCF" w:rsidRDefault="00B94570" w:rsidP="009F796C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88CB0" w14:textId="77777777" w:rsidR="00B94570" w:rsidRPr="00696CCF" w:rsidRDefault="00B94570" w:rsidP="009F796C">
            <w:pPr>
              <w:spacing w:after="120"/>
              <w:jc w:val="center"/>
              <w:rPr>
                <w:b/>
                <w:bCs/>
                <w:szCs w:val="24"/>
              </w:rPr>
            </w:pPr>
          </w:p>
          <w:p w14:paraId="103A15A1" w14:textId="77777777" w:rsidR="00B94570" w:rsidRPr="00696CCF" w:rsidRDefault="00B94570" w:rsidP="009F796C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Paraksts</w:t>
            </w:r>
          </w:p>
        </w:tc>
      </w:tr>
      <w:tr w:rsidR="00B94570" w:rsidRPr="00696CCF" w14:paraId="75A1786C" w14:textId="77777777" w:rsidTr="009F796C">
        <w:tc>
          <w:tcPr>
            <w:tcW w:w="4677" w:type="dxa"/>
            <w:tcBorders>
              <w:top w:val="single" w:sz="4" w:space="0" w:color="auto"/>
              <w:bottom w:val="dashed" w:sz="4" w:space="0" w:color="auto"/>
            </w:tcBorders>
          </w:tcPr>
          <w:p w14:paraId="3B6FBD57" w14:textId="77777777" w:rsidR="00B94570" w:rsidRPr="00696CCF" w:rsidRDefault="00B94570" w:rsidP="009F796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dashed" w:sz="4" w:space="0" w:color="auto"/>
            </w:tcBorders>
          </w:tcPr>
          <w:p w14:paraId="48BF8015" w14:textId="77777777" w:rsidR="00B94570" w:rsidRPr="00696CCF" w:rsidRDefault="00B94570" w:rsidP="009F796C">
            <w:pPr>
              <w:spacing w:after="120"/>
              <w:jc w:val="center"/>
              <w:rPr>
                <w:szCs w:val="24"/>
              </w:rPr>
            </w:pPr>
          </w:p>
        </w:tc>
      </w:tr>
    </w:tbl>
    <w:p w14:paraId="4E95BC6C" w14:textId="77777777" w:rsidR="00B94570" w:rsidRPr="00696CCF" w:rsidRDefault="00B94570" w:rsidP="00B94570">
      <w:pPr>
        <w:tabs>
          <w:tab w:val="right" w:pos="9071"/>
        </w:tabs>
        <w:spacing w:after="120"/>
        <w:rPr>
          <w:bCs/>
          <w:i/>
          <w:szCs w:val="24"/>
        </w:rPr>
      </w:pPr>
      <w:r w:rsidRPr="00696CCF">
        <w:rPr>
          <w:bCs/>
          <w:i/>
          <w:szCs w:val="24"/>
        </w:rPr>
        <w:t>Datums:</w:t>
      </w:r>
      <w:r w:rsidRPr="00696CCF">
        <w:rPr>
          <w:bCs/>
          <w:i/>
          <w:szCs w:val="24"/>
        </w:rPr>
        <w:tab/>
        <w:t>Z.v.</w:t>
      </w:r>
    </w:p>
    <w:p w14:paraId="616A585E" w14:textId="77777777" w:rsidR="00B94570" w:rsidRPr="00696CCF" w:rsidRDefault="00B94570" w:rsidP="00B94570">
      <w:pPr>
        <w:tabs>
          <w:tab w:val="right" w:pos="9071"/>
        </w:tabs>
        <w:spacing w:after="120"/>
        <w:rPr>
          <w:bCs/>
          <w:i/>
          <w:szCs w:val="24"/>
        </w:rPr>
      </w:pPr>
      <w:r w:rsidRPr="00696CCF">
        <w:rPr>
          <w:bCs/>
          <w:i/>
          <w:szCs w:val="24"/>
        </w:rPr>
        <w:tab/>
        <w:t>Z.v.</w:t>
      </w:r>
    </w:p>
    <w:p w14:paraId="47CD05E2" w14:textId="77777777" w:rsidR="00B94570" w:rsidRPr="00696CCF" w:rsidRDefault="00B94570" w:rsidP="00B94570">
      <w:pPr>
        <w:spacing w:after="120"/>
        <w:rPr>
          <w:b/>
          <w:i/>
          <w:sz w:val="26"/>
          <w:szCs w:val="26"/>
          <w:u w:val="single"/>
        </w:rPr>
      </w:pPr>
      <w:r w:rsidRPr="00696CCF">
        <w:rPr>
          <w:b/>
          <w:i/>
          <w:sz w:val="26"/>
          <w:szCs w:val="26"/>
          <w:u w:val="single"/>
        </w:rPr>
        <w:t>Pielikumi:</w:t>
      </w:r>
    </w:p>
    <w:p w14:paraId="1F6792FC" w14:textId="77777777" w:rsidR="00B94570" w:rsidRPr="00696CCF" w:rsidRDefault="00B94570" w:rsidP="009F796C">
      <w:pPr>
        <w:numPr>
          <w:ilvl w:val="0"/>
          <w:numId w:val="3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sz w:val="26"/>
          <w:szCs w:val="26"/>
        </w:rPr>
      </w:pPr>
      <w:r w:rsidRPr="00696CCF">
        <w:rPr>
          <w:sz w:val="26"/>
          <w:szCs w:val="26"/>
        </w:rPr>
        <w:t>1. pielikums  -</w:t>
      </w:r>
      <w:r w:rsidRPr="00696CCF">
        <w:rPr>
          <w:color w:val="808080"/>
          <w:sz w:val="26"/>
          <w:szCs w:val="26"/>
        </w:rPr>
        <w:t xml:space="preserve"> </w:t>
      </w:r>
      <w:r w:rsidRPr="00696CCF">
        <w:rPr>
          <w:i/>
          <w:sz w:val="26"/>
          <w:szCs w:val="26"/>
        </w:rPr>
        <w:t>„Kopējo ieņēmumu un izdevumu tāme”</w:t>
      </w:r>
      <w:r w:rsidRPr="00696CCF">
        <w:rPr>
          <w:i/>
          <w:color w:val="808080"/>
          <w:sz w:val="26"/>
          <w:szCs w:val="26"/>
        </w:rPr>
        <w:t xml:space="preserve"> </w:t>
      </w:r>
      <w:r w:rsidRPr="00696CCF">
        <w:rPr>
          <w:sz w:val="26"/>
          <w:szCs w:val="26"/>
        </w:rPr>
        <w:t xml:space="preserve">uz </w:t>
      </w:r>
      <w:r w:rsidRPr="00696CCF">
        <w:rPr>
          <w:i/>
          <w:color w:val="808080"/>
          <w:sz w:val="26"/>
          <w:szCs w:val="26"/>
          <w:u w:val="single"/>
        </w:rPr>
        <w:t>lapu skaits</w:t>
      </w:r>
      <w:r w:rsidRPr="00696CCF">
        <w:rPr>
          <w:sz w:val="26"/>
          <w:szCs w:val="26"/>
        </w:rPr>
        <w:t xml:space="preserve"> (</w:t>
      </w:r>
      <w:r w:rsidRPr="00696CCF">
        <w:rPr>
          <w:i/>
          <w:color w:val="808080"/>
          <w:sz w:val="26"/>
          <w:szCs w:val="26"/>
          <w:u w:val="single"/>
        </w:rPr>
        <w:t>lapu skaits vārdiem</w:t>
      </w:r>
      <w:r w:rsidRPr="00696CCF">
        <w:rPr>
          <w:sz w:val="26"/>
          <w:szCs w:val="26"/>
        </w:rPr>
        <w:t>) lapām.</w:t>
      </w:r>
    </w:p>
    <w:p w14:paraId="637E85E4" w14:textId="77777777" w:rsidR="00B94570" w:rsidRPr="00696CCF" w:rsidRDefault="00B94570" w:rsidP="009F796C">
      <w:pPr>
        <w:numPr>
          <w:ilvl w:val="0"/>
          <w:numId w:val="3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sz w:val="26"/>
          <w:szCs w:val="26"/>
        </w:rPr>
      </w:pPr>
      <w:r w:rsidRPr="00696CCF">
        <w:rPr>
          <w:sz w:val="26"/>
          <w:szCs w:val="26"/>
        </w:rPr>
        <w:t>2. pielikums – “</w:t>
      </w:r>
      <w:r w:rsidRPr="00696CCF">
        <w:rPr>
          <w:bCs/>
          <w:sz w:val="26"/>
          <w:szCs w:val="26"/>
        </w:rPr>
        <w:t>P</w:t>
      </w:r>
      <w:r w:rsidRPr="00696CCF">
        <w:rPr>
          <w:sz w:val="26"/>
          <w:szCs w:val="26"/>
        </w:rPr>
        <w:t xml:space="preserve">rojekta iesniedzēja pašvērtējuma veidlapa” uz </w:t>
      </w:r>
      <w:r w:rsidRPr="00696CCF">
        <w:rPr>
          <w:i/>
          <w:color w:val="808080"/>
          <w:sz w:val="26"/>
          <w:szCs w:val="26"/>
          <w:u w:val="single"/>
        </w:rPr>
        <w:t>lapu skaits</w:t>
      </w:r>
      <w:r w:rsidRPr="00696CCF">
        <w:rPr>
          <w:sz w:val="26"/>
          <w:szCs w:val="26"/>
        </w:rPr>
        <w:t xml:space="preserve"> (</w:t>
      </w:r>
      <w:r w:rsidRPr="00696CCF">
        <w:rPr>
          <w:i/>
          <w:color w:val="808080"/>
          <w:sz w:val="26"/>
          <w:szCs w:val="26"/>
          <w:u w:val="single"/>
        </w:rPr>
        <w:t>lapu skaits vārdiem</w:t>
      </w:r>
      <w:r w:rsidRPr="00696CCF">
        <w:rPr>
          <w:sz w:val="26"/>
          <w:szCs w:val="26"/>
        </w:rPr>
        <w:t>) lapām.</w:t>
      </w:r>
    </w:p>
    <w:p w14:paraId="07E36C73" w14:textId="77777777" w:rsidR="00B94570" w:rsidRPr="00696CCF" w:rsidRDefault="00B94570" w:rsidP="009F796C">
      <w:pPr>
        <w:numPr>
          <w:ilvl w:val="0"/>
          <w:numId w:val="3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sz w:val="26"/>
          <w:szCs w:val="26"/>
        </w:rPr>
      </w:pPr>
      <w:r w:rsidRPr="00696CCF">
        <w:rPr>
          <w:sz w:val="26"/>
          <w:szCs w:val="26"/>
        </w:rPr>
        <w:t xml:space="preserve">3. pielikums – Aktīvās atpūtas vai sporta pasākuma nolikums uz </w:t>
      </w:r>
      <w:r w:rsidRPr="00696CCF">
        <w:rPr>
          <w:i/>
          <w:color w:val="808080"/>
          <w:sz w:val="26"/>
          <w:szCs w:val="26"/>
          <w:u w:val="single"/>
        </w:rPr>
        <w:t>lapu skaits</w:t>
      </w:r>
      <w:r w:rsidRPr="00696CCF">
        <w:rPr>
          <w:sz w:val="26"/>
          <w:szCs w:val="26"/>
        </w:rPr>
        <w:t xml:space="preserve"> (</w:t>
      </w:r>
      <w:r w:rsidRPr="00696CCF">
        <w:rPr>
          <w:i/>
          <w:color w:val="808080"/>
          <w:sz w:val="26"/>
          <w:szCs w:val="26"/>
          <w:u w:val="single"/>
        </w:rPr>
        <w:t>lapu skaits vārdiem</w:t>
      </w:r>
      <w:r w:rsidRPr="00696CCF">
        <w:rPr>
          <w:sz w:val="26"/>
          <w:szCs w:val="26"/>
        </w:rPr>
        <w:t>) lapām.</w:t>
      </w:r>
    </w:p>
    <w:p w14:paraId="3AC42B7A" w14:textId="77777777" w:rsidR="003B4ED5" w:rsidRPr="00002308" w:rsidRDefault="00B94570" w:rsidP="0066469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696CCF">
        <w:rPr>
          <w:szCs w:val="24"/>
        </w:rPr>
        <w:tab/>
      </w:r>
    </w:p>
    <w:sectPr w:rsidR="003B4ED5" w:rsidRPr="00002308" w:rsidSect="0066469A">
      <w:footerReference w:type="default" r:id="rId7"/>
      <w:pgSz w:w="11907" w:h="16840" w:code="9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850D" w14:textId="77777777" w:rsidR="00EC6839" w:rsidRDefault="00EC6839" w:rsidP="00EA6DAD">
      <w:r>
        <w:separator/>
      </w:r>
    </w:p>
  </w:endnote>
  <w:endnote w:type="continuationSeparator" w:id="0">
    <w:p w14:paraId="7C9CA349" w14:textId="77777777" w:rsidR="00EC6839" w:rsidRDefault="00EC6839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36A9" w14:textId="112A3968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B4CB6">
      <w:rPr>
        <w:noProof/>
      </w:rPr>
      <w:t>4</w:t>
    </w:r>
    <w:r>
      <w:fldChar w:fldCharType="end"/>
    </w:r>
  </w:p>
  <w:p w14:paraId="5B9BA47F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CDE6" w14:textId="77777777" w:rsidR="00EC6839" w:rsidRDefault="00EC6839" w:rsidP="00EA6DAD">
      <w:r>
        <w:separator/>
      </w:r>
    </w:p>
  </w:footnote>
  <w:footnote w:type="continuationSeparator" w:id="0">
    <w:p w14:paraId="7A44CC7A" w14:textId="77777777" w:rsidR="00EC6839" w:rsidRDefault="00EC6839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867"/>
    <w:rsid w:val="000B71C7"/>
    <w:rsid w:val="000C6303"/>
    <w:rsid w:val="000D6828"/>
    <w:rsid w:val="000E4D85"/>
    <w:rsid w:val="000F0219"/>
    <w:rsid w:val="000F43EE"/>
    <w:rsid w:val="001018A5"/>
    <w:rsid w:val="00131B46"/>
    <w:rsid w:val="00135C57"/>
    <w:rsid w:val="00144A12"/>
    <w:rsid w:val="0015151A"/>
    <w:rsid w:val="001731FD"/>
    <w:rsid w:val="00176F0A"/>
    <w:rsid w:val="001A6DD2"/>
    <w:rsid w:val="001A742D"/>
    <w:rsid w:val="001A7A80"/>
    <w:rsid w:val="001C3573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1A97"/>
    <w:rsid w:val="00255220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542C"/>
    <w:rsid w:val="00317409"/>
    <w:rsid w:val="003250A3"/>
    <w:rsid w:val="00326E58"/>
    <w:rsid w:val="00342524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3D525B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CB6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6469A"/>
    <w:rsid w:val="006768B5"/>
    <w:rsid w:val="00682278"/>
    <w:rsid w:val="00684C7E"/>
    <w:rsid w:val="006A7A2C"/>
    <w:rsid w:val="006B12D4"/>
    <w:rsid w:val="006B29EF"/>
    <w:rsid w:val="006B6468"/>
    <w:rsid w:val="006C328C"/>
    <w:rsid w:val="006E14C9"/>
    <w:rsid w:val="006E565B"/>
    <w:rsid w:val="006E7D95"/>
    <w:rsid w:val="006F0C20"/>
    <w:rsid w:val="00702A0A"/>
    <w:rsid w:val="0072350E"/>
    <w:rsid w:val="007261D1"/>
    <w:rsid w:val="00727089"/>
    <w:rsid w:val="007358FC"/>
    <w:rsid w:val="007446EA"/>
    <w:rsid w:val="0074538E"/>
    <w:rsid w:val="00752F19"/>
    <w:rsid w:val="00763446"/>
    <w:rsid w:val="00767B09"/>
    <w:rsid w:val="00773832"/>
    <w:rsid w:val="00777154"/>
    <w:rsid w:val="007808F1"/>
    <w:rsid w:val="007A0649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C4496"/>
    <w:rsid w:val="008E0488"/>
    <w:rsid w:val="008F4639"/>
    <w:rsid w:val="008F528F"/>
    <w:rsid w:val="00915A10"/>
    <w:rsid w:val="009270D9"/>
    <w:rsid w:val="0093710E"/>
    <w:rsid w:val="00941834"/>
    <w:rsid w:val="00947709"/>
    <w:rsid w:val="00967B01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120E"/>
    <w:rsid w:val="00A47A49"/>
    <w:rsid w:val="00A47E21"/>
    <w:rsid w:val="00A5530D"/>
    <w:rsid w:val="00A72F39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AF4E84"/>
    <w:rsid w:val="00B12366"/>
    <w:rsid w:val="00B37365"/>
    <w:rsid w:val="00B41181"/>
    <w:rsid w:val="00B53BE0"/>
    <w:rsid w:val="00B57A4E"/>
    <w:rsid w:val="00B73DEA"/>
    <w:rsid w:val="00B87F86"/>
    <w:rsid w:val="00B94570"/>
    <w:rsid w:val="00B97CF4"/>
    <w:rsid w:val="00BB5BCA"/>
    <w:rsid w:val="00BC148D"/>
    <w:rsid w:val="00BE3291"/>
    <w:rsid w:val="00BF0F4B"/>
    <w:rsid w:val="00BF1AF3"/>
    <w:rsid w:val="00BF3049"/>
    <w:rsid w:val="00BF31ED"/>
    <w:rsid w:val="00BF53CD"/>
    <w:rsid w:val="00C0402A"/>
    <w:rsid w:val="00C05842"/>
    <w:rsid w:val="00C172B2"/>
    <w:rsid w:val="00C30243"/>
    <w:rsid w:val="00C43C7C"/>
    <w:rsid w:val="00C44019"/>
    <w:rsid w:val="00C51FFA"/>
    <w:rsid w:val="00C54FD6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42F71"/>
    <w:rsid w:val="00D47F6B"/>
    <w:rsid w:val="00D54AE1"/>
    <w:rsid w:val="00D54DB0"/>
    <w:rsid w:val="00D579DF"/>
    <w:rsid w:val="00D756BC"/>
    <w:rsid w:val="00D84E21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45935"/>
    <w:rsid w:val="00E548E0"/>
    <w:rsid w:val="00E56DBE"/>
    <w:rsid w:val="00E91DAD"/>
    <w:rsid w:val="00EA6DAD"/>
    <w:rsid w:val="00EB31DE"/>
    <w:rsid w:val="00EC6839"/>
    <w:rsid w:val="00ED16ED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42503"/>
    <w:rsid w:val="00F517B6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6CE9"/>
  <w15:chartTrackingRefBased/>
  <w15:docId w15:val="{F2EA1C92-DC15-40E5-BC2F-4F322ED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Arnita Liepiņa</cp:lastModifiedBy>
  <cp:revision>2</cp:revision>
  <cp:lastPrinted>2017-12-15T08:47:00Z</cp:lastPrinted>
  <dcterms:created xsi:type="dcterms:W3CDTF">2023-01-26T14:36:00Z</dcterms:created>
  <dcterms:modified xsi:type="dcterms:W3CDTF">2023-01-26T14:36:00Z</dcterms:modified>
</cp:coreProperties>
</file>